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9B" w:rsidRPr="0085475D" w:rsidRDefault="00E1389B" w:rsidP="001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6232" w:rsidRPr="0085475D" w:rsidRDefault="007F6232" w:rsidP="001A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75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5475D">
        <w:rPr>
          <w:rFonts w:ascii="Times New Roman" w:hAnsi="Times New Roman" w:cs="Times New Roman"/>
          <w:bCs/>
          <w:sz w:val="28"/>
          <w:szCs w:val="28"/>
        </w:rPr>
        <w:t>Ұ</w:t>
      </w:r>
      <w:r w:rsidRPr="0085475D">
        <w:rPr>
          <w:rFonts w:ascii="Times New Roman" w:hAnsi="Times New Roman" w:cs="Times New Roman"/>
          <w:sz w:val="28"/>
          <w:szCs w:val="28"/>
        </w:rPr>
        <w:t>лақов</w:t>
      </w:r>
      <w:r w:rsidRPr="0085475D">
        <w:rPr>
          <w:rFonts w:ascii="Times New Roman" w:hAnsi="Times New Roman" w:cs="Times New Roman"/>
          <w:bCs/>
          <w:sz w:val="28"/>
          <w:szCs w:val="28"/>
        </w:rPr>
        <w:t xml:space="preserve">, С.  </w:t>
      </w:r>
    </w:p>
    <w:p w:rsidR="00E1389B" w:rsidRPr="0085475D" w:rsidRDefault="007F6232" w:rsidP="001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475D">
        <w:rPr>
          <w:rFonts w:ascii="Times New Roman" w:hAnsi="Times New Roman" w:cs="Times New Roman"/>
          <w:sz w:val="28"/>
          <w:szCs w:val="28"/>
        </w:rPr>
        <w:tab/>
        <w:t xml:space="preserve">Қашықтықтан оқыту - </w:t>
      </w:r>
      <w:proofErr w:type="spellStart"/>
      <w:r w:rsidRPr="0085475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8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75D">
        <w:rPr>
          <w:rFonts w:ascii="Times New Roman" w:hAnsi="Times New Roman" w:cs="Times New Roman"/>
          <w:sz w:val="28"/>
          <w:szCs w:val="28"/>
        </w:rPr>
        <w:t>берудегі</w:t>
      </w:r>
      <w:proofErr w:type="spellEnd"/>
      <w:r w:rsidRPr="00854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75D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85475D">
        <w:rPr>
          <w:rFonts w:ascii="Times New Roman" w:hAnsi="Times New Roman" w:cs="Times New Roman"/>
          <w:sz w:val="28"/>
          <w:szCs w:val="28"/>
        </w:rPr>
        <w:t xml:space="preserve">ңа технология. [Текст] / С. Ұлақов // Орталық Қазақстан. - 2016. - </w:t>
      </w:r>
      <w:r w:rsidRPr="0085475D">
        <w:rPr>
          <w:rFonts w:ascii="Times New Roman" w:hAnsi="Times New Roman" w:cs="Times New Roman"/>
          <w:bCs/>
          <w:sz w:val="28"/>
          <w:szCs w:val="28"/>
        </w:rPr>
        <w:t>№108-109</w:t>
      </w:r>
      <w:r w:rsidRPr="0085475D">
        <w:rPr>
          <w:rFonts w:ascii="Times New Roman" w:hAnsi="Times New Roman" w:cs="Times New Roman"/>
          <w:sz w:val="28"/>
          <w:szCs w:val="28"/>
        </w:rPr>
        <w:t>. - 7 б.</w:t>
      </w:r>
    </w:p>
    <w:p w:rsidR="0066469F" w:rsidRPr="0085475D" w:rsidRDefault="0066469F" w:rsidP="001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0B95" w:rsidRPr="0085475D" w:rsidRDefault="00E93405" w:rsidP="001A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5475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61486" w:rsidRPr="0085475D">
        <w:rPr>
          <w:rFonts w:ascii="Times New Roman" w:hAnsi="Times New Roman" w:cs="Times New Roman"/>
          <w:sz w:val="28"/>
          <w:szCs w:val="28"/>
          <w:lang w:val="kk-KZ"/>
        </w:rPr>
        <w:t>ашы</w:t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>қтық</w:t>
      </w:r>
      <w:r w:rsidR="00761486" w:rsidRPr="0085475D">
        <w:rPr>
          <w:rFonts w:ascii="Times New Roman" w:hAnsi="Times New Roman" w:cs="Times New Roman"/>
          <w:sz w:val="28"/>
          <w:szCs w:val="28"/>
          <w:lang w:val="kk-KZ"/>
        </w:rPr>
        <w:t>тан окыту-білім берудегі жаңа технология</w:t>
      </w:r>
    </w:p>
    <w:p w:rsidR="002F34E6" w:rsidRPr="0085475D" w:rsidRDefault="00761486" w:rsidP="001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         Бүгінгі әлем дамуынын жаңа ұстанымдары білім беру жүйесінен күн сайынғы экономи</w:t>
      </w:r>
      <w:r w:rsidR="0085475D">
        <w:rPr>
          <w:rFonts w:ascii="Times New Roman" w:hAnsi="Times New Roman" w:cs="Times New Roman"/>
          <w:sz w:val="28"/>
          <w:szCs w:val="28"/>
          <w:lang w:val="kk-KZ"/>
        </w:rPr>
        <w:t>ка</w:t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>лык, әлеуметттік және мәдени өзгерістерге мейлінше бейімделуді талап етеді.Әлемдегі барлык жоғары оқ</w:t>
      </w:r>
      <w:r w:rsidR="00FA5D75" w:rsidRPr="0085475D">
        <w:rPr>
          <w:rFonts w:ascii="Times New Roman" w:hAnsi="Times New Roman" w:cs="Times New Roman"/>
          <w:sz w:val="28"/>
          <w:szCs w:val="28"/>
          <w:lang w:val="kk-KZ"/>
        </w:rPr>
        <w:t>у орындары қазіргі күні «білім экономикасын»</w:t>
      </w:r>
      <w:r w:rsidR="0026706F" w:rsidRPr="0085475D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FA5D75" w:rsidRPr="0085475D">
        <w:rPr>
          <w:rFonts w:ascii="Times New Roman" w:hAnsi="Times New Roman" w:cs="Times New Roman"/>
          <w:sz w:val="28"/>
          <w:szCs w:val="28"/>
          <w:lang w:val="kk-KZ"/>
        </w:rPr>
        <w:t>ру бағытында жұмыс істеп жатыр.</w:t>
      </w:r>
      <w:r w:rsidR="008547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1A31"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Бұл  ауқымды  мәселе туралы Қазақстан Республикасының Президенті Н.Назарбаев жыл сайынғы өзінің Қазақстан халқына Жолдауында әрқашан айтып келеді.Сондықтан,өз шәкірттеріне сапалы нәтижелі білім беруді мақсат еткен әрбір жоғары оқу орны өз тәжірибесін </w:t>
      </w:r>
      <w:r w:rsidR="00B06B4D" w:rsidRPr="0085475D">
        <w:rPr>
          <w:rFonts w:ascii="Times New Roman" w:hAnsi="Times New Roman" w:cs="Times New Roman"/>
          <w:sz w:val="28"/>
          <w:szCs w:val="28"/>
          <w:lang w:val="kk-KZ"/>
        </w:rPr>
        <w:t>жаңашылдық арнасына бағыттап ,әр әдісін тиімді қолдануы шарт.</w:t>
      </w:r>
    </w:p>
    <w:p w:rsidR="00177CDD" w:rsidRPr="0085475D" w:rsidRDefault="002F34E6" w:rsidP="001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177CDD"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6B4D" w:rsidRPr="0085475D">
        <w:rPr>
          <w:rFonts w:ascii="Times New Roman" w:hAnsi="Times New Roman" w:cs="Times New Roman"/>
          <w:sz w:val="28"/>
          <w:szCs w:val="28"/>
          <w:lang w:val="kk-KZ"/>
        </w:rPr>
        <w:t>Қазіргі уақытта ақпараттық-коммуникациялық технологиялардың заманауи талаптарға сай дамуы білімді  бағалау және пайдалану жүйесін уақытылы өзгертіп отыруды талап етеді.</w:t>
      </w:r>
      <w:r w:rsidR="00CD3D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6B4D" w:rsidRPr="0085475D">
        <w:rPr>
          <w:rFonts w:ascii="Times New Roman" w:hAnsi="Times New Roman" w:cs="Times New Roman"/>
          <w:sz w:val="28"/>
          <w:szCs w:val="28"/>
          <w:lang w:val="kk-KZ"/>
        </w:rPr>
        <w:t>Осыған байланысты оқытуда қолданылатын әдіс-тәсілдер,әдістемелер,технологиялар білім беру талаптарына байланысты жаңартылып отырады.</w:t>
      </w:r>
      <w:r w:rsidR="00CD3D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6B4D"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Сапалы терең білімді меңгеруге талпынған өскелең ұрпақтың жеткілікті дәрежеде </w:t>
      </w:r>
      <w:r w:rsidR="00B31325" w:rsidRPr="0085475D">
        <w:rPr>
          <w:rFonts w:ascii="Times New Roman" w:hAnsi="Times New Roman" w:cs="Times New Roman"/>
          <w:sz w:val="28"/>
          <w:szCs w:val="28"/>
          <w:lang w:val="kk-KZ"/>
        </w:rPr>
        <w:t>сандық сауаттылығы бар,</w:t>
      </w:r>
      <w:r w:rsidR="00CD3D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1325" w:rsidRPr="0085475D">
        <w:rPr>
          <w:rFonts w:ascii="Times New Roman" w:hAnsi="Times New Roman" w:cs="Times New Roman"/>
          <w:sz w:val="28"/>
          <w:szCs w:val="28"/>
          <w:lang w:val="kk-KZ"/>
        </w:rPr>
        <w:t>себебі олар өмір жағдайлары барысында жаңа технологияның барлық мүмкіндіктерін пайдаланады.</w:t>
      </w:r>
      <w:r w:rsidR="001A32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1325" w:rsidRPr="0085475D">
        <w:rPr>
          <w:rFonts w:ascii="Times New Roman" w:hAnsi="Times New Roman" w:cs="Times New Roman"/>
          <w:sz w:val="28"/>
          <w:szCs w:val="28"/>
          <w:lang w:val="kk-KZ"/>
        </w:rPr>
        <w:t>Сол мүмкіндіктерді нәтижелі қолдану оқытушының біліктілігіне,</w:t>
      </w:r>
      <w:r w:rsidR="001A32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1325" w:rsidRPr="0085475D">
        <w:rPr>
          <w:rFonts w:ascii="Times New Roman" w:hAnsi="Times New Roman" w:cs="Times New Roman"/>
          <w:sz w:val="28"/>
          <w:szCs w:val="28"/>
          <w:lang w:val="kk-KZ"/>
        </w:rPr>
        <w:t>біліміне,</w:t>
      </w:r>
      <w:r w:rsidR="001A32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1325" w:rsidRPr="0085475D">
        <w:rPr>
          <w:rFonts w:ascii="Times New Roman" w:hAnsi="Times New Roman" w:cs="Times New Roman"/>
          <w:sz w:val="28"/>
          <w:szCs w:val="28"/>
          <w:lang w:val="kk-KZ"/>
        </w:rPr>
        <w:t>тәжірибесіне байланысты.</w:t>
      </w:r>
    </w:p>
    <w:p w:rsidR="00B31325" w:rsidRPr="0085475D" w:rsidRDefault="00177CDD" w:rsidP="001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1A3215">
        <w:rPr>
          <w:rFonts w:ascii="Times New Roman" w:hAnsi="Times New Roman" w:cs="Times New Roman"/>
          <w:sz w:val="28"/>
          <w:szCs w:val="28"/>
          <w:lang w:val="kk-KZ"/>
        </w:rPr>
        <w:t>Қашық</w:t>
      </w:r>
      <w:r w:rsidR="00B31325" w:rsidRPr="0085475D"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="001A3215">
        <w:rPr>
          <w:rFonts w:ascii="Times New Roman" w:hAnsi="Times New Roman" w:cs="Times New Roman"/>
          <w:sz w:val="28"/>
          <w:szCs w:val="28"/>
          <w:lang w:val="kk-KZ"/>
        </w:rPr>
        <w:t>тан оқыту-бұл оқу үдерісінің оқыту</w:t>
      </w:r>
      <w:r w:rsidR="00B31325" w:rsidRPr="0085475D">
        <w:rPr>
          <w:rFonts w:ascii="Times New Roman" w:hAnsi="Times New Roman" w:cs="Times New Roman"/>
          <w:sz w:val="28"/>
          <w:szCs w:val="28"/>
          <w:lang w:val="kk-KZ"/>
        </w:rPr>
        <w:t>шы мен студенттер арасында ақпараттық-коммуникациялық технологияларды пайдалану арқылы оқу үдерісін жүргізу мен ұйымдастырудың заманау</w:t>
      </w:r>
      <w:r w:rsidR="001A321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31325"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тәсілі.</w:t>
      </w:r>
    </w:p>
    <w:p w:rsidR="00B31325" w:rsidRPr="0085475D" w:rsidRDefault="00177CDD" w:rsidP="001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B31325"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Қашықтықтан оқытудың әдіс-тәсілдері </w:t>
      </w:r>
      <w:r w:rsidR="009B3490" w:rsidRPr="0085475D">
        <w:rPr>
          <w:rFonts w:ascii="Times New Roman" w:hAnsi="Times New Roman" w:cs="Times New Roman"/>
          <w:sz w:val="28"/>
          <w:szCs w:val="28"/>
          <w:lang w:val="kk-KZ"/>
        </w:rPr>
        <w:t>студентке жеке талап қоюмен қатар,оқытушымен тікелей қарым-қатынаста болуын іске асырады.</w:t>
      </w:r>
    </w:p>
    <w:p w:rsidR="009B3490" w:rsidRPr="0085475D" w:rsidRDefault="009B3490" w:rsidP="001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         Оқытушының да,студенттің де оқытудың уақыты мен орнын тиімді таңдай білуі,білімнің тиянақтылыгы,білім берудің саралау жүйесі мен әрбір студентпен жекелей жұмыс,уақыт пен қаржының үнемділігі қашықтықтан оқытудың артықшылықтары болып саналады.</w:t>
      </w:r>
    </w:p>
    <w:p w:rsidR="009B3490" w:rsidRPr="0085475D" w:rsidRDefault="009B3490" w:rsidP="001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          Қашықтықтан оқыту халықаралық тәжірибеге сәйкес үздік отандық білім беру жүйесі негізінде студенттер білімінің жо</w:t>
      </w:r>
      <w:r w:rsidR="00CC37FE" w:rsidRPr="0085475D">
        <w:rPr>
          <w:rFonts w:ascii="Times New Roman" w:hAnsi="Times New Roman" w:cs="Times New Roman"/>
          <w:sz w:val="28"/>
          <w:szCs w:val="28"/>
          <w:lang w:val="kk-KZ"/>
        </w:rPr>
        <w:t>ғары деңгейге</w:t>
      </w:r>
      <w:r w:rsidR="0026706F"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37FE"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жетуді,қашықтықтан оқытуды пайдаланушылардың әлеуметтік-мәдени және психологиялық жас ерекшелігін ескере </w:t>
      </w:r>
      <w:r w:rsidR="00A95F0A" w:rsidRPr="0085475D">
        <w:rPr>
          <w:rFonts w:ascii="Times New Roman" w:hAnsi="Times New Roman" w:cs="Times New Roman"/>
          <w:sz w:val="28"/>
          <w:szCs w:val="28"/>
          <w:lang w:val="kk-KZ"/>
        </w:rPr>
        <w:t>отырып,теориялық,ғылыми-психологиялық арнайы әдістемелер құрастыруды,оқу үрдісі мен оқу орнын басқаруда пайдаланылатын ақпараттық технологияларды үнемі дамытып отыру сияқты мақсаты мен міндеттерді алға қояды.</w:t>
      </w:r>
    </w:p>
    <w:p w:rsidR="00D75561" w:rsidRPr="0085475D" w:rsidRDefault="00114A59" w:rsidP="001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          Қазтұ</w:t>
      </w:r>
      <w:r w:rsidR="0026706F" w:rsidRPr="0085475D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1A3215">
        <w:rPr>
          <w:rFonts w:ascii="Times New Roman" w:hAnsi="Times New Roman" w:cs="Times New Roman"/>
          <w:sz w:val="28"/>
          <w:szCs w:val="28"/>
          <w:lang w:val="kk-KZ"/>
        </w:rPr>
        <w:t>ну</w:t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>одағы Қарағанды экономикалық университетінде</w:t>
      </w:r>
      <w:r w:rsidR="00EC437A"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заман талабына сай қашықтықтан білім беру технологиясы (ҚБТ)сырттай оқу формасы мен мүмкіндігі шектеулі тұлғалар,сондай-ақ,ғылыми тағылымдама және алмасу бағдарламалары бойынша мемлекеттен тысқары шыққан білім </w:t>
      </w:r>
      <w:r w:rsidR="00EC437A" w:rsidRPr="0085475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алушылар </w:t>
      </w:r>
      <w:r w:rsidR="00290C76"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үшін қолданылады.Сырттай бөлімге жоғары білім негізінде </w:t>
      </w:r>
      <w:r w:rsidR="00290C76" w:rsidRPr="0085475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75561"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3A53" w:rsidRPr="0085475D">
        <w:rPr>
          <w:rFonts w:ascii="Times New Roman" w:hAnsi="Times New Roman" w:cs="Times New Roman"/>
          <w:sz w:val="28"/>
          <w:szCs w:val="28"/>
          <w:lang w:val="kk-KZ"/>
        </w:rPr>
        <w:t>(екі</w:t>
      </w:r>
      <w:r w:rsidR="00D75561" w:rsidRPr="0085475D">
        <w:rPr>
          <w:rFonts w:ascii="Times New Roman" w:hAnsi="Times New Roman" w:cs="Times New Roman"/>
          <w:sz w:val="28"/>
          <w:szCs w:val="28"/>
          <w:lang w:val="kk-KZ"/>
        </w:rPr>
        <w:t>нші жоғарғы-оқу мерзімі 2 жыл</w:t>
      </w:r>
      <w:r w:rsidR="002A3A53" w:rsidRPr="0085475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6706F"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және колледжден кейі</w:t>
      </w:r>
      <w:r w:rsidR="00D75561"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2A3A53" w:rsidRPr="0085475D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D75561" w:rsidRPr="0085475D">
        <w:rPr>
          <w:rFonts w:ascii="Times New Roman" w:hAnsi="Times New Roman" w:cs="Times New Roman"/>
          <w:sz w:val="28"/>
          <w:szCs w:val="28"/>
          <w:lang w:val="kk-KZ"/>
        </w:rPr>
        <w:t>бірінші жоғарғы қысқартылған –оқу мерзімі 3жыл</w:t>
      </w:r>
      <w:r w:rsidR="002A3A53" w:rsidRPr="0085475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D75561" w:rsidRPr="008547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C723E" w:rsidRPr="0085475D" w:rsidRDefault="00D75561" w:rsidP="001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           Қашықтықтан оқыту технологияларын қолдана отырып,сырттай оқыту-өзекті әрі сұранысқа ие,таңдаулы мамандықтарды алуға мүмкіндік береді және ыңғайлы әрі </w:t>
      </w:r>
      <w:r w:rsidR="00E96221">
        <w:rPr>
          <w:rFonts w:ascii="Times New Roman" w:hAnsi="Times New Roman" w:cs="Times New Roman"/>
          <w:sz w:val="28"/>
          <w:szCs w:val="28"/>
          <w:lang w:val="kk-KZ"/>
        </w:rPr>
        <w:t>жұмыстан қол үзбей оқуға қолайлы</w:t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962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>Оқу жаңашылдық электронды білім беру плат</w:t>
      </w:r>
      <w:r w:rsidR="007D67A6" w:rsidRPr="0085475D">
        <w:rPr>
          <w:rFonts w:ascii="Times New Roman" w:hAnsi="Times New Roman" w:cs="Times New Roman"/>
          <w:sz w:val="28"/>
          <w:szCs w:val="28"/>
          <w:lang w:val="kk-KZ"/>
        </w:rPr>
        <w:t>формасы арқылы жүзеге асырылады,кез келген уақытта интернетке</w:t>
      </w:r>
      <w:r w:rsidR="000C723E"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қосылған компьютер немесе планшет арқылы оқу материалдарына қол жеткізуге мүмкіндік береді.</w:t>
      </w:r>
    </w:p>
    <w:p w:rsidR="000C723E" w:rsidRPr="0085475D" w:rsidRDefault="000C723E" w:rsidP="001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ab/>
        <w:t>Қашықтықтан  білім беру технологиясын қолдану  арқылы сырттай және кешкі қашықтықтан оқыту факультеті сырттай оқу бөлімі бойынша мамандарды даярлаудағы және қашықтықтан оқыту технологиясын жүзеге асырудағы университтеттің құрылымдық бөлімшесі болып табылады.</w:t>
      </w:r>
    </w:p>
    <w:p w:rsidR="009E501D" w:rsidRPr="0085475D" w:rsidRDefault="000C723E" w:rsidP="001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695B7D" w:rsidRPr="0085475D">
        <w:rPr>
          <w:rFonts w:ascii="Times New Roman" w:hAnsi="Times New Roman" w:cs="Times New Roman"/>
          <w:sz w:val="28"/>
          <w:szCs w:val="28"/>
          <w:lang w:val="kk-KZ"/>
        </w:rPr>
        <w:t>Біздің сырттай және кешкі қашықтықтан оқыту факультеті студенттерді қабылдайды,ал,оларға мамандық бойынша университет</w:t>
      </w:r>
      <w:r w:rsidR="0085475D"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тегі күндізгі бөлімдегі </w:t>
      </w:r>
      <w:r w:rsidR="008B2F42" w:rsidRPr="0085475D">
        <w:rPr>
          <w:rFonts w:ascii="Times New Roman" w:hAnsi="Times New Roman" w:cs="Times New Roman"/>
          <w:sz w:val="28"/>
          <w:szCs w:val="28"/>
          <w:lang w:val="kk-KZ"/>
        </w:rPr>
        <w:t>экономика және басқару,есеп-қаржы,бизнес және құқық факультеттеріндегі 16 мамандандырылған кафедраның тәжірибелі ұстаздары білім береді.</w:t>
      </w:r>
      <w:r w:rsidR="00E962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2F42"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Бұған қоса құқық қорғау органдарының жұмыс істеп жүрген </w:t>
      </w:r>
      <w:r w:rsidR="00F94C35"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B2F42" w:rsidRPr="0085475D">
        <w:rPr>
          <w:rFonts w:ascii="Times New Roman" w:hAnsi="Times New Roman" w:cs="Times New Roman"/>
          <w:sz w:val="28"/>
          <w:szCs w:val="28"/>
          <w:lang w:val="kk-KZ"/>
        </w:rPr>
        <w:t>қызметкерлері,</w:t>
      </w:r>
      <w:r w:rsidR="00A34C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2F42" w:rsidRPr="0085475D">
        <w:rPr>
          <w:rFonts w:ascii="Times New Roman" w:hAnsi="Times New Roman" w:cs="Times New Roman"/>
          <w:sz w:val="28"/>
          <w:szCs w:val="28"/>
          <w:lang w:val="kk-KZ"/>
        </w:rPr>
        <w:t>заңгерлер,</w:t>
      </w:r>
      <w:r w:rsidR="00A34C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2F42" w:rsidRPr="0085475D">
        <w:rPr>
          <w:rFonts w:ascii="Times New Roman" w:hAnsi="Times New Roman" w:cs="Times New Roman"/>
          <w:sz w:val="28"/>
          <w:szCs w:val="28"/>
          <w:lang w:val="kk-KZ"/>
        </w:rPr>
        <w:t>кәсіпорындар мен коммерциялық құрылымдардың мамандары,қалалық және облыстық әкім</w:t>
      </w:r>
      <w:r w:rsidR="0026706F" w:rsidRPr="0085475D">
        <w:rPr>
          <w:rFonts w:ascii="Times New Roman" w:hAnsi="Times New Roman" w:cs="Times New Roman"/>
          <w:sz w:val="28"/>
          <w:szCs w:val="28"/>
          <w:lang w:val="kk-KZ"/>
        </w:rPr>
        <w:t>діктердің аппарат басшылары келі</w:t>
      </w:r>
      <w:r w:rsidR="008B2F42" w:rsidRPr="0085475D">
        <w:rPr>
          <w:rFonts w:ascii="Times New Roman" w:hAnsi="Times New Roman" w:cs="Times New Roman"/>
          <w:sz w:val="28"/>
          <w:szCs w:val="28"/>
          <w:lang w:val="kk-KZ"/>
        </w:rPr>
        <w:t>п,дәрістер оқиды.Сондықтан да мұнда білім берудің сапасы басқа білім беру жүйелерінің сапасынан еш к</w:t>
      </w:r>
      <w:r w:rsidR="00E0769D" w:rsidRPr="0085475D">
        <w:rPr>
          <w:rFonts w:ascii="Times New Roman" w:hAnsi="Times New Roman" w:cs="Times New Roman"/>
          <w:sz w:val="28"/>
          <w:szCs w:val="28"/>
          <w:lang w:val="kk-KZ"/>
        </w:rPr>
        <w:t>ем емес.Күндізгі бөлімде оқылатын бағдарлама толық қамтылады.</w:t>
      </w:r>
      <w:r w:rsidR="00A34C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706F" w:rsidRPr="0085475D">
        <w:rPr>
          <w:rFonts w:ascii="Times New Roman" w:hAnsi="Times New Roman" w:cs="Times New Roman"/>
          <w:sz w:val="28"/>
          <w:szCs w:val="28"/>
          <w:lang w:val="kk-KZ"/>
        </w:rPr>
        <w:t>Бұған қоса ө</w:t>
      </w:r>
      <w:r w:rsidR="009E501D" w:rsidRPr="0085475D">
        <w:rPr>
          <w:rFonts w:ascii="Times New Roman" w:hAnsi="Times New Roman" w:cs="Times New Roman"/>
          <w:sz w:val="28"/>
          <w:szCs w:val="28"/>
          <w:lang w:val="kk-KZ"/>
        </w:rPr>
        <w:t>з қалауы бойынша «тапсырыс бойынша білім»қалыптастыра отырып,белгілі бір оқу жоспары мен курсын таңдап алуга да болады.</w:t>
      </w:r>
    </w:p>
    <w:p w:rsidR="00FB4B02" w:rsidRPr="0085475D" w:rsidRDefault="009E501D" w:rsidP="001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            Заңды және </w:t>
      </w:r>
      <w:r w:rsidR="00A34CD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="00A34CD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жеке тұлғалар оқыту құнын келісім-шарт негізінде төлеу арқылы жүргізіледі.Факультет бакалавриаттың 21 бағыты бойынша өндірістен</w:t>
      </w:r>
      <w:r w:rsidR="00FB4B02"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қол үзбей оқытуды жүзеге асырады.</w:t>
      </w:r>
    </w:p>
    <w:p w:rsidR="00A34CD6" w:rsidRDefault="0026706F" w:rsidP="001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             Осығ</w:t>
      </w:r>
      <w:r w:rsidR="00FB4B02" w:rsidRPr="0085475D">
        <w:rPr>
          <w:rFonts w:ascii="Times New Roman" w:hAnsi="Times New Roman" w:cs="Times New Roman"/>
          <w:sz w:val="28"/>
          <w:szCs w:val="28"/>
          <w:lang w:val="kk-KZ"/>
        </w:rPr>
        <w:t>ан орай жұмыс істеп жүріп,білім алғысы келетіндерді оқуға шақырамыз.Біздің факультет оқитындардың жасына қарамастан,сыртай қашықтықтан  оқу олардың лауазымдық өсуі және  өзінің мүмкіндігін ашуы үшін қажетті жағдайдың барлығын жасайды.</w:t>
      </w:r>
      <w:r w:rsidR="009E501D"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34CD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34CD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34CD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34CD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34CD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34CD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34CD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34CD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34CD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34CD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34CD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34CD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34CD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34CD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34CD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34CD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34CD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34CD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34CD6" w:rsidRDefault="00A34CD6" w:rsidP="00A34CD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5475D" w:rsidRPr="0085475D">
        <w:rPr>
          <w:rFonts w:ascii="Times New Roman" w:hAnsi="Times New Roman" w:cs="Times New Roman"/>
          <w:sz w:val="28"/>
          <w:szCs w:val="28"/>
        </w:rPr>
        <w:t>. Ұлақов</w:t>
      </w:r>
      <w:r w:rsidR="0085475D"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5475D" w:rsidRPr="0085475D" w:rsidRDefault="0085475D" w:rsidP="00A34CD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Қарағанды экономикалық университетінң </w:t>
      </w:r>
    </w:p>
    <w:p w:rsidR="0085475D" w:rsidRPr="0085475D" w:rsidRDefault="0085475D" w:rsidP="00A34CD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475D">
        <w:rPr>
          <w:rFonts w:ascii="Times New Roman" w:hAnsi="Times New Roman" w:cs="Times New Roman"/>
          <w:sz w:val="28"/>
          <w:szCs w:val="28"/>
          <w:lang w:val="kk-KZ"/>
        </w:rPr>
        <w:t>сырттай және кешкі қашықтықтан оқыту</w:t>
      </w:r>
    </w:p>
    <w:p w:rsidR="0085475D" w:rsidRPr="0085475D" w:rsidRDefault="0085475D" w:rsidP="00A34CD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475D">
        <w:rPr>
          <w:rFonts w:ascii="Times New Roman" w:hAnsi="Times New Roman" w:cs="Times New Roman"/>
          <w:sz w:val="28"/>
          <w:szCs w:val="28"/>
          <w:lang w:val="kk-KZ"/>
        </w:rPr>
        <w:t>факультетінің деканы, профессор.</w:t>
      </w:r>
    </w:p>
    <w:p w:rsidR="00A95F0A" w:rsidRPr="0085475D" w:rsidRDefault="00D75561" w:rsidP="001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47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475D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06B4D" w:rsidRPr="0085475D" w:rsidRDefault="00B06B4D" w:rsidP="001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475D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B06B4D" w:rsidRPr="0085475D" w:rsidRDefault="00B06B4D" w:rsidP="001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6B4D" w:rsidRPr="0085475D" w:rsidRDefault="00B06B4D" w:rsidP="001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06B4D" w:rsidRPr="0085475D" w:rsidSect="0076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486"/>
    <w:rsid w:val="000C723E"/>
    <w:rsid w:val="00114A59"/>
    <w:rsid w:val="00177CDD"/>
    <w:rsid w:val="001A3215"/>
    <w:rsid w:val="00205588"/>
    <w:rsid w:val="0026706F"/>
    <w:rsid w:val="00290C76"/>
    <w:rsid w:val="002A3A53"/>
    <w:rsid w:val="002F34E6"/>
    <w:rsid w:val="0066469F"/>
    <w:rsid w:val="00695B7D"/>
    <w:rsid w:val="00761486"/>
    <w:rsid w:val="007D67A6"/>
    <w:rsid w:val="007F6232"/>
    <w:rsid w:val="00811A31"/>
    <w:rsid w:val="0085475D"/>
    <w:rsid w:val="008B2F42"/>
    <w:rsid w:val="009B3490"/>
    <w:rsid w:val="009E501D"/>
    <w:rsid w:val="00A34CD6"/>
    <w:rsid w:val="00A95F0A"/>
    <w:rsid w:val="00AB4C77"/>
    <w:rsid w:val="00B06B4D"/>
    <w:rsid w:val="00B31325"/>
    <w:rsid w:val="00C663FE"/>
    <w:rsid w:val="00CC37FE"/>
    <w:rsid w:val="00CD3DCB"/>
    <w:rsid w:val="00D75561"/>
    <w:rsid w:val="00E0769D"/>
    <w:rsid w:val="00E1389B"/>
    <w:rsid w:val="00E16A00"/>
    <w:rsid w:val="00E93405"/>
    <w:rsid w:val="00E96221"/>
    <w:rsid w:val="00EA0B95"/>
    <w:rsid w:val="00EC437A"/>
    <w:rsid w:val="00F11F80"/>
    <w:rsid w:val="00F7388E"/>
    <w:rsid w:val="00F94C35"/>
    <w:rsid w:val="00FA5D75"/>
    <w:rsid w:val="00FB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137C5-FA9B-44DC-9C22-9630B5A6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33</cp:revision>
  <dcterms:created xsi:type="dcterms:W3CDTF">2016-08-17T05:57:00Z</dcterms:created>
  <dcterms:modified xsi:type="dcterms:W3CDTF">2016-08-18T08:16:00Z</dcterms:modified>
</cp:coreProperties>
</file>